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6D2C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3E1D7FD" wp14:editId="1A27E44C">
            <wp:extent cx="59055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1537B4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  </w:t>
      </w:r>
      <w:proofErr w:type="gramStart"/>
      <w:r>
        <w:rPr>
          <w:rFonts w:ascii="Times New Roman" w:hAnsi="Times New Roman" w:cs="Times New Roman"/>
          <w:sz w:val="28"/>
        </w:rPr>
        <w:t>депутатов  Еманжелинского</w:t>
      </w:r>
      <w:proofErr w:type="gramEnd"/>
      <w:r>
        <w:rPr>
          <w:rFonts w:ascii="Times New Roman" w:hAnsi="Times New Roman" w:cs="Times New Roman"/>
          <w:sz w:val="28"/>
        </w:rPr>
        <w:t xml:space="preserve">   сельского   поселения</w:t>
      </w:r>
    </w:p>
    <w:p w14:paraId="4A06E502" w14:textId="77777777" w:rsidR="00CA096D" w:rsidRDefault="004B4E5E" w:rsidP="00CA096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</w:t>
      </w:r>
      <w:r w:rsidR="00CA096D">
        <w:rPr>
          <w:rFonts w:ascii="Times New Roman" w:hAnsi="Times New Roman" w:cs="Times New Roman"/>
          <w:sz w:val="28"/>
        </w:rPr>
        <w:t xml:space="preserve"> созыва</w:t>
      </w:r>
    </w:p>
    <w:p w14:paraId="058C57DF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7413A6D4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456574, с. Еманжелинка, ул. </w:t>
      </w:r>
      <w:proofErr w:type="gramStart"/>
      <w:r>
        <w:rPr>
          <w:rFonts w:ascii="Times New Roman" w:hAnsi="Times New Roman" w:cs="Times New Roman"/>
          <w:sz w:val="28"/>
        </w:rPr>
        <w:t>Лесная  д.</w:t>
      </w:r>
      <w:proofErr w:type="gramEnd"/>
      <w:r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  <w:vertAlign w:val="superscript"/>
        </w:rPr>
        <w:t>а</w:t>
      </w:r>
    </w:p>
    <w:p w14:paraId="30F40249" w14:textId="77777777" w:rsidR="00CA096D" w:rsidRDefault="003460B7" w:rsidP="00CA096D">
      <w:pPr>
        <w:pStyle w:val="a4"/>
        <w:rPr>
          <w:rFonts w:ascii="Times New Roman" w:hAnsi="Times New Roman" w:cs="Times New Roman"/>
          <w:sz w:val="28"/>
        </w:rPr>
      </w:pPr>
      <w:r>
        <w:pict w14:anchorId="076DF3DB">
          <v:line id="_x0000_s1026" style="position:absolute;z-index:251658240" from="-11.75pt,3.15pt" to="462.55pt,3.15pt" strokeweight="4.5pt">
            <v:stroke linestyle="thinThick"/>
          </v:line>
        </w:pict>
      </w:r>
    </w:p>
    <w:p w14:paraId="1C087A52" w14:textId="381F1BEC" w:rsidR="00CA096D" w:rsidRDefault="00CA096D" w:rsidP="00CA0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6051DE">
        <w:rPr>
          <w:rFonts w:ascii="Times New Roman" w:hAnsi="Times New Roman" w:cs="Times New Roman"/>
          <w:sz w:val="28"/>
        </w:rPr>
        <w:t>2</w:t>
      </w:r>
      <w:r w:rsidR="004E3535">
        <w:rPr>
          <w:rFonts w:ascii="Times New Roman" w:hAnsi="Times New Roman" w:cs="Times New Roman"/>
          <w:sz w:val="28"/>
        </w:rPr>
        <w:t>6 апреля</w:t>
      </w:r>
      <w:r w:rsidR="004B4E5E">
        <w:rPr>
          <w:rFonts w:ascii="Times New Roman" w:hAnsi="Times New Roman" w:cs="Times New Roman"/>
          <w:sz w:val="28"/>
        </w:rPr>
        <w:t xml:space="preserve"> 202</w:t>
      </w:r>
      <w:r w:rsidR="00E72E7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      №</w:t>
      </w:r>
      <w:r w:rsidR="00264E2F">
        <w:rPr>
          <w:rFonts w:ascii="Times New Roman" w:hAnsi="Times New Roman" w:cs="Times New Roman"/>
          <w:sz w:val="28"/>
        </w:rPr>
        <w:t xml:space="preserve"> </w:t>
      </w:r>
      <w:r w:rsidR="003460B7">
        <w:rPr>
          <w:rFonts w:ascii="Times New Roman" w:hAnsi="Times New Roman" w:cs="Times New Roman"/>
          <w:sz w:val="28"/>
        </w:rPr>
        <w:t>250</w:t>
      </w:r>
    </w:p>
    <w:p w14:paraId="0C49606D" w14:textId="75F626BF" w:rsidR="00CA096D" w:rsidRPr="00C85AD4" w:rsidRDefault="00CA096D" w:rsidP="00CA096D">
      <w:pPr>
        <w:pStyle w:val="a4"/>
        <w:rPr>
          <w:rFonts w:ascii="Times New Roman" w:hAnsi="Times New Roman" w:cs="Times New Roman"/>
          <w:sz w:val="28"/>
        </w:rPr>
      </w:pPr>
      <w:proofErr w:type="gramStart"/>
      <w:r w:rsidRPr="00C85AD4">
        <w:rPr>
          <w:rFonts w:ascii="Times New Roman" w:hAnsi="Times New Roman" w:cs="Times New Roman"/>
          <w:sz w:val="28"/>
        </w:rPr>
        <w:t xml:space="preserve">О  </w:t>
      </w:r>
      <w:r w:rsidR="004E3535">
        <w:rPr>
          <w:rFonts w:ascii="Times New Roman" w:hAnsi="Times New Roman" w:cs="Times New Roman"/>
          <w:sz w:val="28"/>
        </w:rPr>
        <w:t>приостановлении</w:t>
      </w:r>
      <w:proofErr w:type="gramEnd"/>
      <w:r w:rsidR="004E3535">
        <w:rPr>
          <w:rFonts w:ascii="Times New Roman" w:hAnsi="Times New Roman" w:cs="Times New Roman"/>
          <w:sz w:val="28"/>
        </w:rPr>
        <w:t xml:space="preserve"> действия решения</w:t>
      </w:r>
    </w:p>
    <w:p w14:paraId="7604F7C2" w14:textId="7C3CE8A4" w:rsidR="00CA096D" w:rsidRPr="00C85AD4" w:rsidRDefault="004E3535" w:rsidP="00CA096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Совета депутатов </w:t>
      </w:r>
      <w:r w:rsidR="00CA096D" w:rsidRPr="00C85AD4">
        <w:rPr>
          <w:rFonts w:ascii="Times New Roman" w:hAnsi="Times New Roman" w:cs="Times New Roman"/>
          <w:sz w:val="28"/>
        </w:rPr>
        <w:t>Еманжелинского</w:t>
      </w:r>
    </w:p>
    <w:p w14:paraId="37A1B63A" w14:textId="6B9578B8" w:rsidR="00CA096D" w:rsidRPr="00C85AD4" w:rsidRDefault="009C39D1" w:rsidP="00CA096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</w:rPr>
        <w:t xml:space="preserve">поселения  </w:t>
      </w:r>
      <w:r w:rsidR="004E3535">
        <w:rPr>
          <w:rFonts w:ascii="Times New Roman" w:hAnsi="Times New Roman" w:cs="Times New Roman"/>
          <w:sz w:val="28"/>
        </w:rPr>
        <w:t>от</w:t>
      </w:r>
      <w:proofErr w:type="gramEnd"/>
      <w:r w:rsidR="004E3535">
        <w:rPr>
          <w:rFonts w:ascii="Times New Roman" w:hAnsi="Times New Roman" w:cs="Times New Roman"/>
          <w:sz w:val="28"/>
        </w:rPr>
        <w:t xml:space="preserve"> 21.12.2017 № 228</w:t>
      </w:r>
    </w:p>
    <w:p w14:paraId="51D8A683" w14:textId="77777777" w:rsidR="00CA096D" w:rsidRDefault="00CA096D" w:rsidP="00CA096D">
      <w:pPr>
        <w:pStyle w:val="a4"/>
        <w:rPr>
          <w:rFonts w:ascii="Times New Roman" w:hAnsi="Times New Roman" w:cs="Times New Roman"/>
          <w:b/>
          <w:sz w:val="28"/>
        </w:rPr>
      </w:pPr>
    </w:p>
    <w:p w14:paraId="7F78C874" w14:textId="32F4FC77" w:rsidR="00CA096D" w:rsidRDefault="004E3535" w:rsidP="00CA096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Федеральными законами </w:t>
      </w:r>
      <w:r w:rsidR="00CA096D">
        <w:rPr>
          <w:rFonts w:ascii="Times New Roman" w:hAnsi="Times New Roman" w:cs="Times New Roman"/>
          <w:sz w:val="28"/>
        </w:rPr>
        <w:t>от 06.10.2003г № 131 – ФЗ</w:t>
      </w:r>
      <w:proofErr w:type="gramStart"/>
      <w:r w:rsidR="00CA096D">
        <w:rPr>
          <w:rFonts w:ascii="Times New Roman" w:hAnsi="Times New Roman" w:cs="Times New Roman"/>
          <w:sz w:val="28"/>
        </w:rPr>
        <w:t xml:space="preserve">   «</w:t>
      </w:r>
      <w:proofErr w:type="gramEnd"/>
      <w:r w:rsidR="00CA096D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Федерации»,</w:t>
      </w:r>
      <w:r w:rsidR="00CA096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от 06 февраля 2023 года №12-ФЗ «О внесении изменений в Федеральный закон «Об общих принципах организации публичной власти в субъектах Российской Федерации</w:t>
      </w:r>
      <w:r w:rsidR="00D21A93">
        <w:rPr>
          <w:rFonts w:ascii="Times New Roman" w:eastAsia="Times New Roman" w:hAnsi="Times New Roman" w:cs="Times New Roman"/>
          <w:sz w:val="28"/>
          <w:szCs w:val="24"/>
        </w:rPr>
        <w:t>» и отдельные законодательные акты Российской Федерации</w:t>
      </w:r>
      <w:r w:rsidR="00DF3ECA">
        <w:rPr>
          <w:rFonts w:ascii="Times New Roman" w:eastAsia="Times New Roman" w:hAnsi="Times New Roman" w:cs="Times New Roman"/>
          <w:sz w:val="28"/>
          <w:szCs w:val="24"/>
        </w:rPr>
        <w:t>»</w:t>
      </w:r>
    </w:p>
    <w:p w14:paraId="6DDF89BC" w14:textId="77777777" w:rsidR="00CA096D" w:rsidRDefault="00CA096D" w:rsidP="00CA096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33B3E7FC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депутатов Еманжелинского сельского поселения</w:t>
      </w:r>
    </w:p>
    <w:p w14:paraId="17D77D99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 е ш а е т:</w:t>
      </w:r>
    </w:p>
    <w:p w14:paraId="40FA2243" w14:textId="1BE422B2" w:rsidR="00CA096D" w:rsidRDefault="00CA096D" w:rsidP="00CA096D">
      <w:pPr>
        <w:pStyle w:val="a4"/>
        <w:jc w:val="center"/>
        <w:rPr>
          <w:rFonts w:ascii="Times New Roman" w:hAnsi="Times New Roman" w:cs="Times New Roman"/>
          <w:sz w:val="28"/>
        </w:rPr>
      </w:pPr>
    </w:p>
    <w:p w14:paraId="1A13C24F" w14:textId="7B862C61" w:rsidR="007C4AF5" w:rsidRDefault="002F5E77" w:rsidP="002F5E7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1.Приостановить до 31 мая 2023 года действие решения Совета депутатов Еманжелинского сельского поселения от 21.12.2017 года № 228 «Об утверждении Порядка размещения сведений о доходах, расходах, обя</w:t>
      </w:r>
      <w:r w:rsidR="00D8378F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ательствах имущественного характера</w:t>
      </w:r>
      <w:r w:rsidR="00D8378F">
        <w:rPr>
          <w:rFonts w:ascii="Times New Roman" w:hAnsi="Times New Roman" w:cs="Times New Roman"/>
          <w:sz w:val="28"/>
        </w:rPr>
        <w:t xml:space="preserve"> лиц, замещающих муниципальные должности Еманжелинского сельского поселения и членах их семей на официальных сайтах органов местного самоуправления в информационно-телекоммуникационной сети «Интернет» и (или) предоставления этих сведений официальным средствам массовой информации для опубликования» ( с изменениями от 27.04.2022 года № 161).</w:t>
      </w:r>
    </w:p>
    <w:p w14:paraId="6651169C" w14:textId="77777777" w:rsidR="00D8378F" w:rsidRDefault="00D8378F" w:rsidP="00D8378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2.Настоящее решение вступает в силу со дня принятия. </w:t>
      </w:r>
    </w:p>
    <w:p w14:paraId="54D24A21" w14:textId="50E2441B" w:rsidR="00CA096D" w:rsidRDefault="00D8378F" w:rsidP="00D8378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Разместить настоящее решение на </w:t>
      </w:r>
      <w:r w:rsidR="00DF3ECA">
        <w:rPr>
          <w:rFonts w:ascii="Times New Roman" w:hAnsi="Times New Roman" w:cs="Times New Roman"/>
          <w:sz w:val="28"/>
        </w:rPr>
        <w:t>официальном сайте администрации Еткульского муниципального района странице</w:t>
      </w:r>
      <w:r w:rsidR="00D34439">
        <w:rPr>
          <w:rFonts w:ascii="Times New Roman" w:hAnsi="Times New Roman" w:cs="Times New Roman"/>
          <w:sz w:val="28"/>
        </w:rPr>
        <w:t xml:space="preserve"> </w:t>
      </w:r>
      <w:r w:rsidR="00DF3ECA">
        <w:rPr>
          <w:rFonts w:ascii="Times New Roman" w:hAnsi="Times New Roman" w:cs="Times New Roman"/>
          <w:sz w:val="28"/>
        </w:rPr>
        <w:t>Еманжелинского сельского поселения «Нормативные правовые акты»</w:t>
      </w:r>
      <w:r w:rsidR="0085291F">
        <w:rPr>
          <w:rFonts w:ascii="Times New Roman" w:hAnsi="Times New Roman" w:cs="Times New Roman"/>
          <w:sz w:val="28"/>
        </w:rPr>
        <w:t>,</w:t>
      </w:r>
      <w:r w:rsidR="00D34439">
        <w:rPr>
          <w:rFonts w:ascii="Times New Roman" w:hAnsi="Times New Roman" w:cs="Times New Roman"/>
          <w:sz w:val="28"/>
        </w:rPr>
        <w:t xml:space="preserve"> </w:t>
      </w:r>
      <w:r w:rsidR="00D34439" w:rsidRPr="00D34439">
        <w:rPr>
          <w:rFonts w:ascii="Times New Roman" w:hAnsi="Times New Roman" w:cs="Times New Roman"/>
          <w:sz w:val="28"/>
          <w:szCs w:val="28"/>
        </w:rPr>
        <w:t xml:space="preserve">в сетевом издании «Муниципальные правовые </w:t>
      </w:r>
      <w:proofErr w:type="gramStart"/>
      <w:r w:rsidR="00D34439" w:rsidRPr="00D34439">
        <w:rPr>
          <w:rFonts w:ascii="Times New Roman" w:hAnsi="Times New Roman" w:cs="Times New Roman"/>
          <w:sz w:val="28"/>
          <w:szCs w:val="28"/>
        </w:rPr>
        <w:t xml:space="preserve">акты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439" w:rsidRPr="00D3443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34439" w:rsidRPr="00D34439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района» (http://мпа-еткуль.рф/, регистрация в качестве сетевого издания: ЭЛ № ФС 77 – 76917 от 01.10.2019г.)</w:t>
      </w:r>
      <w:r w:rsidR="00DF3ECA">
        <w:rPr>
          <w:rFonts w:ascii="Times New Roman" w:hAnsi="Times New Roman" w:cs="Times New Roman"/>
          <w:sz w:val="36"/>
          <w:szCs w:val="28"/>
        </w:rPr>
        <w:t>.</w:t>
      </w:r>
    </w:p>
    <w:p w14:paraId="2272B3AD" w14:textId="77777777" w:rsidR="00CA096D" w:rsidRDefault="00CA096D" w:rsidP="00CA096D">
      <w:pPr>
        <w:pStyle w:val="a4"/>
        <w:ind w:left="-426" w:hanging="141"/>
        <w:jc w:val="both"/>
        <w:rPr>
          <w:rFonts w:ascii="Times New Roman" w:hAnsi="Times New Roman" w:cs="Times New Roman"/>
          <w:sz w:val="28"/>
        </w:rPr>
      </w:pPr>
    </w:p>
    <w:p w14:paraId="4E0E1CC0" w14:textId="45D24885" w:rsidR="00CA096D" w:rsidRPr="003460B7" w:rsidRDefault="003460B7" w:rsidP="00CA096D">
      <w:pPr>
        <w:pStyle w:val="a4"/>
        <w:rPr>
          <w:rFonts w:ascii="Times New Roman" w:hAnsi="Times New Roman" w:cs="Times New Roman"/>
          <w:sz w:val="28"/>
          <w:szCs w:val="32"/>
        </w:rPr>
      </w:pPr>
      <w:r w:rsidRPr="003460B7">
        <w:rPr>
          <w:rFonts w:ascii="Times New Roman" w:hAnsi="Times New Roman" w:cs="Times New Roman"/>
          <w:sz w:val="28"/>
          <w:szCs w:val="32"/>
        </w:rPr>
        <w:t>Глава Еманжелинского сельского поселения                        А.С. Костромитин</w:t>
      </w:r>
    </w:p>
    <w:sectPr w:rsidR="00CA096D" w:rsidRPr="003460B7" w:rsidSect="000B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96D"/>
    <w:rsid w:val="000B165A"/>
    <w:rsid w:val="000F1325"/>
    <w:rsid w:val="00225C81"/>
    <w:rsid w:val="00264E2F"/>
    <w:rsid w:val="002B55AD"/>
    <w:rsid w:val="002F5E77"/>
    <w:rsid w:val="00300E46"/>
    <w:rsid w:val="00333C25"/>
    <w:rsid w:val="003460B7"/>
    <w:rsid w:val="003F036A"/>
    <w:rsid w:val="0048091F"/>
    <w:rsid w:val="004B4E5E"/>
    <w:rsid w:val="004E08E6"/>
    <w:rsid w:val="004E3535"/>
    <w:rsid w:val="005F37BD"/>
    <w:rsid w:val="006051DE"/>
    <w:rsid w:val="00693404"/>
    <w:rsid w:val="007A64D8"/>
    <w:rsid w:val="007C4AF5"/>
    <w:rsid w:val="007F4C23"/>
    <w:rsid w:val="0085291F"/>
    <w:rsid w:val="008702DF"/>
    <w:rsid w:val="009C39D1"/>
    <w:rsid w:val="00A17B36"/>
    <w:rsid w:val="00B07CF7"/>
    <w:rsid w:val="00B11A63"/>
    <w:rsid w:val="00BF430D"/>
    <w:rsid w:val="00CA096D"/>
    <w:rsid w:val="00D21A93"/>
    <w:rsid w:val="00D26B8F"/>
    <w:rsid w:val="00D34439"/>
    <w:rsid w:val="00D8378F"/>
    <w:rsid w:val="00DF3ECA"/>
    <w:rsid w:val="00E72E71"/>
    <w:rsid w:val="00F3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49C45C"/>
  <w15:docId w15:val="{448218F8-740C-44BC-BFA0-2FF12905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A096D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CA096D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A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22</cp:revision>
  <cp:lastPrinted>2020-02-26T10:53:00Z</cp:lastPrinted>
  <dcterms:created xsi:type="dcterms:W3CDTF">2020-02-26T10:46:00Z</dcterms:created>
  <dcterms:modified xsi:type="dcterms:W3CDTF">2023-05-16T07:13:00Z</dcterms:modified>
</cp:coreProperties>
</file>